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5AC" w:rsidRPr="006723F9" w:rsidRDefault="002A4DA3">
      <w:pPr>
        <w:spacing w:after="0" w:line="408" w:lineRule="auto"/>
        <w:ind w:left="120"/>
        <w:jc w:val="center"/>
      </w:pPr>
      <w:bookmarkStart w:id="0" w:name="block-20104763"/>
      <w:r w:rsidRPr="006723F9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F345AC" w:rsidRPr="006723F9" w:rsidRDefault="002A4DA3">
      <w:pPr>
        <w:spacing w:after="0" w:line="408" w:lineRule="auto"/>
        <w:ind w:left="120"/>
        <w:jc w:val="center"/>
      </w:pPr>
      <w:r w:rsidRPr="006723F9">
        <w:rPr>
          <w:rFonts w:ascii="Times New Roman" w:hAnsi="Times New Roman"/>
          <w:b/>
          <w:color w:val="000000"/>
          <w:sz w:val="28"/>
        </w:rPr>
        <w:t xml:space="preserve">‌‌‌ </w:t>
      </w:r>
    </w:p>
    <w:p w:rsidR="00124D64" w:rsidRPr="007B2960" w:rsidRDefault="002A4DA3" w:rsidP="00124D64">
      <w:pPr>
        <w:spacing w:after="0" w:line="408" w:lineRule="auto"/>
        <w:ind w:left="120"/>
        <w:jc w:val="center"/>
      </w:pPr>
      <w:r w:rsidRPr="006723F9">
        <w:rPr>
          <w:rFonts w:ascii="Times New Roman" w:hAnsi="Times New Roman"/>
          <w:b/>
          <w:color w:val="000000"/>
          <w:sz w:val="28"/>
        </w:rPr>
        <w:t>‌‌</w:t>
      </w:r>
      <w:r w:rsidRPr="006723F9">
        <w:rPr>
          <w:rFonts w:ascii="Times New Roman" w:hAnsi="Times New Roman"/>
          <w:color w:val="000000"/>
          <w:sz w:val="28"/>
        </w:rPr>
        <w:t>​</w:t>
      </w:r>
      <w:r w:rsidR="00124D64" w:rsidRPr="007B2960">
        <w:rPr>
          <w:rFonts w:ascii="Times New Roman" w:hAnsi="Times New Roman"/>
          <w:b/>
          <w:color w:val="000000"/>
          <w:sz w:val="28"/>
        </w:rPr>
        <w:t>‌</w:t>
      </w:r>
      <w:bookmarkStart w:id="1" w:name="860646c2-889a-4569-8575-2a8bf8f7bf01"/>
      <w:r w:rsidR="00124D64" w:rsidRPr="007B2960">
        <w:rPr>
          <w:rFonts w:ascii="Times New Roman" w:hAnsi="Times New Roman"/>
          <w:b/>
          <w:color w:val="000000"/>
          <w:sz w:val="28"/>
        </w:rPr>
        <w:t>Муниципальное казенное общеобразовательное учреждение</w:t>
      </w:r>
      <w:bookmarkEnd w:id="1"/>
      <w:r w:rsidR="00124D64" w:rsidRPr="007B2960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124D64" w:rsidRDefault="00124D64" w:rsidP="00124D64">
      <w:pPr>
        <w:spacing w:after="0" w:line="408" w:lineRule="auto"/>
        <w:ind w:left="120"/>
        <w:jc w:val="center"/>
      </w:pPr>
      <w:r w:rsidRPr="007B2960">
        <w:rPr>
          <w:rFonts w:ascii="Times New Roman" w:hAnsi="Times New Roman"/>
          <w:b/>
          <w:color w:val="000000"/>
          <w:sz w:val="28"/>
        </w:rPr>
        <w:t>‌</w:t>
      </w:r>
      <w:bookmarkStart w:id="2" w:name="14fc4b3a-950c-4903-a83a-e28a6ceb6a1b"/>
      <w:r w:rsidRPr="007B2960">
        <w:rPr>
          <w:rFonts w:ascii="Times New Roman" w:hAnsi="Times New Roman"/>
          <w:b/>
          <w:color w:val="000000"/>
          <w:sz w:val="28"/>
        </w:rPr>
        <w:t xml:space="preserve">Средняя общеобразовательная школа № 5 г. Баксана им. </w:t>
      </w:r>
      <w:proofErr w:type="spellStart"/>
      <w:r>
        <w:rPr>
          <w:rFonts w:ascii="Times New Roman" w:hAnsi="Times New Roman"/>
          <w:b/>
          <w:color w:val="000000"/>
          <w:sz w:val="28"/>
        </w:rPr>
        <w:t>Н.И.Нагоева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124D64" w:rsidRDefault="00124D64" w:rsidP="00124D6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124D64" w:rsidRDefault="00124D64" w:rsidP="00124D64">
      <w:pPr>
        <w:spacing w:after="0"/>
        <w:ind w:left="120"/>
      </w:pPr>
    </w:p>
    <w:p w:rsidR="00124D64" w:rsidRDefault="00124D64" w:rsidP="00124D64">
      <w:pPr>
        <w:spacing w:after="0"/>
        <w:ind w:left="120"/>
      </w:pPr>
    </w:p>
    <w:p w:rsidR="00124D64" w:rsidRDefault="00124D64" w:rsidP="00124D64">
      <w:pPr>
        <w:spacing w:after="0"/>
        <w:ind w:left="120"/>
      </w:pPr>
    </w:p>
    <w:p w:rsidR="00124D64" w:rsidRDefault="00124D64" w:rsidP="00124D6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124D64" w:rsidRPr="007B2960" w:rsidTr="00124D64">
        <w:tc>
          <w:tcPr>
            <w:tcW w:w="3114" w:type="dxa"/>
          </w:tcPr>
          <w:p w:rsidR="00124D64" w:rsidRPr="0040209D" w:rsidRDefault="00124D64" w:rsidP="00124D6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124D64" w:rsidRPr="008944ED" w:rsidRDefault="00124D64" w:rsidP="00124D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Педагогическим советом</w:t>
            </w:r>
          </w:p>
          <w:p w:rsidR="00124D64" w:rsidRDefault="00124D64" w:rsidP="00124D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24D64" w:rsidRPr="008944ED" w:rsidRDefault="00124D64" w:rsidP="00124D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Азикова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Ф.С.</w:t>
            </w:r>
          </w:p>
          <w:p w:rsidR="00124D64" w:rsidRDefault="00124D64" w:rsidP="00124D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7B296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24D64" w:rsidRPr="0040209D" w:rsidRDefault="00124D64" w:rsidP="00124D6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24D64" w:rsidRPr="0040209D" w:rsidRDefault="00124D64" w:rsidP="00124D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124D64" w:rsidRPr="008944ED" w:rsidRDefault="00124D64" w:rsidP="00124D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</w:t>
            </w:r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иректора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 УВР</w:t>
            </w:r>
          </w:p>
          <w:p w:rsidR="00124D64" w:rsidRDefault="00124D64" w:rsidP="00124D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24D64" w:rsidRPr="008944ED" w:rsidRDefault="00124D64" w:rsidP="00124D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proofErr w:type="gram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</w:t>
            </w:r>
            <w:proofErr w:type="gram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ж.Б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124D64" w:rsidRDefault="00124D64" w:rsidP="00124D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24D64" w:rsidRPr="0040209D" w:rsidRDefault="00124D64" w:rsidP="00124D6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124D64" w:rsidRDefault="00124D64" w:rsidP="00124D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124D64" w:rsidRPr="008944ED" w:rsidRDefault="00124D64" w:rsidP="00124D6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Директор МКОУ "СОШ №5 им.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Н.И.Нагоева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"</w:t>
            </w:r>
          </w:p>
          <w:p w:rsidR="00124D64" w:rsidRDefault="00124D64" w:rsidP="00124D6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124D64" w:rsidRPr="008944ED" w:rsidRDefault="00124D64" w:rsidP="00124D6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З.Х.</w:t>
            </w:r>
          </w:p>
          <w:p w:rsidR="00124D64" w:rsidRDefault="00124D64" w:rsidP="00124D6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124D64" w:rsidRPr="0040209D" w:rsidRDefault="00124D64" w:rsidP="00124D6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F345AC" w:rsidRPr="006723F9" w:rsidRDefault="00F345AC">
      <w:pPr>
        <w:spacing w:after="0" w:line="408" w:lineRule="auto"/>
        <w:ind w:left="120"/>
        <w:jc w:val="center"/>
      </w:pPr>
    </w:p>
    <w:p w:rsidR="00F345AC" w:rsidRPr="006723F9" w:rsidRDefault="00F345AC">
      <w:pPr>
        <w:spacing w:after="0"/>
        <w:ind w:left="120"/>
      </w:pPr>
    </w:p>
    <w:p w:rsidR="00F345AC" w:rsidRDefault="002A4DA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F345AC" w:rsidRDefault="00F345AC">
      <w:pPr>
        <w:spacing w:after="0"/>
        <w:ind w:left="120"/>
      </w:pPr>
    </w:p>
    <w:p w:rsidR="00F345AC" w:rsidRDefault="00F345AC">
      <w:pPr>
        <w:spacing w:after="0"/>
        <w:ind w:left="120"/>
      </w:pPr>
    </w:p>
    <w:p w:rsidR="00F345AC" w:rsidRDefault="00F345AC">
      <w:pPr>
        <w:spacing w:after="0"/>
        <w:ind w:left="120"/>
      </w:pPr>
    </w:p>
    <w:p w:rsidR="00F345AC" w:rsidRDefault="002A4DA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F345AC" w:rsidRDefault="002A4DA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2685782)</w:t>
      </w:r>
    </w:p>
    <w:p w:rsidR="00F345AC" w:rsidRDefault="00F345AC">
      <w:pPr>
        <w:spacing w:after="0"/>
        <w:ind w:left="120"/>
        <w:jc w:val="center"/>
      </w:pPr>
    </w:p>
    <w:p w:rsidR="00F345AC" w:rsidRDefault="002A4DA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:rsidR="00F345AC" w:rsidRDefault="002A4DA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F345AC" w:rsidRDefault="00F345AC">
      <w:pPr>
        <w:spacing w:after="0"/>
        <w:ind w:left="120"/>
        <w:jc w:val="center"/>
      </w:pPr>
    </w:p>
    <w:p w:rsidR="00F345AC" w:rsidRDefault="00F345AC">
      <w:pPr>
        <w:spacing w:after="0"/>
        <w:ind w:left="120"/>
        <w:jc w:val="center"/>
      </w:pPr>
    </w:p>
    <w:p w:rsidR="00F345AC" w:rsidRDefault="00F345AC">
      <w:pPr>
        <w:spacing w:after="0"/>
        <w:ind w:left="120"/>
        <w:jc w:val="center"/>
      </w:pPr>
    </w:p>
    <w:p w:rsidR="00F345AC" w:rsidRDefault="00F345AC">
      <w:pPr>
        <w:spacing w:after="0"/>
        <w:ind w:left="120"/>
        <w:jc w:val="center"/>
      </w:pPr>
    </w:p>
    <w:p w:rsidR="00F345AC" w:rsidRDefault="00F345AC">
      <w:pPr>
        <w:spacing w:after="0"/>
        <w:ind w:left="120"/>
        <w:jc w:val="center"/>
      </w:pPr>
    </w:p>
    <w:p w:rsidR="00F345AC" w:rsidRDefault="00F345AC">
      <w:pPr>
        <w:spacing w:after="0"/>
        <w:ind w:left="120"/>
        <w:jc w:val="center"/>
      </w:pPr>
    </w:p>
    <w:p w:rsidR="00F345AC" w:rsidRDefault="00F345AC">
      <w:pPr>
        <w:spacing w:after="0"/>
        <w:ind w:left="120"/>
        <w:jc w:val="center"/>
      </w:pPr>
    </w:p>
    <w:p w:rsidR="00F345AC" w:rsidRDefault="00F345AC">
      <w:pPr>
        <w:sectPr w:rsidR="00F345AC">
          <w:pgSz w:w="11906" w:h="16383"/>
          <w:pgMar w:top="1134" w:right="850" w:bottom="1134" w:left="1701" w:header="720" w:footer="720" w:gutter="0"/>
          <w:cols w:space="720"/>
        </w:sectPr>
      </w:pPr>
    </w:p>
    <w:p w:rsidR="00F345AC" w:rsidRDefault="002A4DA3">
      <w:pPr>
        <w:spacing w:after="0" w:line="264" w:lineRule="auto"/>
        <w:ind w:left="120"/>
        <w:jc w:val="both"/>
      </w:pPr>
      <w:bookmarkStart w:id="3" w:name="block-2010476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F345AC" w:rsidRDefault="00F345AC">
      <w:pPr>
        <w:spacing w:after="0" w:line="264" w:lineRule="auto"/>
        <w:ind w:left="120"/>
        <w:jc w:val="both"/>
      </w:pPr>
    </w:p>
    <w:p w:rsidR="00F345AC" w:rsidRDefault="002A4DA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F345AC" w:rsidRDefault="002A4D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F345AC" w:rsidRDefault="00F345AC">
      <w:pPr>
        <w:spacing w:after="0" w:line="264" w:lineRule="auto"/>
        <w:ind w:left="120"/>
        <w:jc w:val="both"/>
      </w:pP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F345AC" w:rsidRDefault="00F345AC">
      <w:pPr>
        <w:spacing w:after="0" w:line="264" w:lineRule="auto"/>
        <w:ind w:left="120"/>
        <w:jc w:val="both"/>
      </w:pPr>
    </w:p>
    <w:p w:rsidR="00F345AC" w:rsidRDefault="002A4D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F345AC" w:rsidRDefault="00F345AC">
      <w:pPr>
        <w:spacing w:after="0" w:line="264" w:lineRule="auto"/>
        <w:ind w:left="120"/>
        <w:jc w:val="both"/>
      </w:pP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F345AC" w:rsidRDefault="002A4DA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>
        <w:rPr>
          <w:rFonts w:ascii="Times New Roman" w:hAnsi="Times New Roman"/>
          <w:color w:val="000000"/>
          <w:sz w:val="28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F345AC" w:rsidRDefault="002A4DA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345AC" w:rsidRDefault="002A4DA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345AC" w:rsidRDefault="002A4DA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F345AC" w:rsidRDefault="002A4DA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F345AC" w:rsidRDefault="002A4DA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F345AC" w:rsidRDefault="002A4DA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F345AC" w:rsidRDefault="002A4DA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F345AC" w:rsidRDefault="002A4DA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F345AC" w:rsidRDefault="002A4DA3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F345AC" w:rsidRDefault="00F345AC">
      <w:pPr>
        <w:spacing w:after="0" w:line="264" w:lineRule="auto"/>
        <w:ind w:left="120"/>
        <w:jc w:val="both"/>
      </w:pPr>
    </w:p>
    <w:p w:rsidR="00F345AC" w:rsidRDefault="002A4D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F345AC" w:rsidRDefault="00F345AC">
      <w:pPr>
        <w:spacing w:after="0" w:line="264" w:lineRule="auto"/>
        <w:ind w:left="120"/>
        <w:jc w:val="both"/>
      </w:pPr>
    </w:p>
    <w:p w:rsidR="00F345AC" w:rsidRDefault="002A4DA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F345AC" w:rsidRDefault="00F345AC">
      <w:pPr>
        <w:sectPr w:rsidR="00F345AC">
          <w:pgSz w:w="11906" w:h="16383"/>
          <w:pgMar w:top="1134" w:right="850" w:bottom="1134" w:left="1701" w:header="720" w:footer="720" w:gutter="0"/>
          <w:cols w:space="720"/>
        </w:sectPr>
      </w:pPr>
    </w:p>
    <w:p w:rsidR="00F345AC" w:rsidRDefault="002A4DA3">
      <w:pPr>
        <w:spacing w:after="0" w:line="264" w:lineRule="auto"/>
        <w:ind w:left="120"/>
        <w:jc w:val="both"/>
      </w:pPr>
      <w:bookmarkStart w:id="4" w:name="block-20104765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F345AC" w:rsidRDefault="00F345AC">
      <w:pPr>
        <w:spacing w:after="0" w:line="264" w:lineRule="auto"/>
        <w:ind w:left="120"/>
        <w:jc w:val="both"/>
      </w:pPr>
    </w:p>
    <w:p w:rsidR="00F345AC" w:rsidRDefault="002A4D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</w:t>
      </w:r>
      <w:r>
        <w:rPr>
          <w:rFonts w:ascii="Times New Roman" w:hAnsi="Times New Roman"/>
          <w:color w:val="000000"/>
          <w:sz w:val="28"/>
        </w:rPr>
        <w:lastRenderedPageBreak/>
        <w:t>Смена дня и ночи на Земле. Вращение Земли как причина смены дня и ночи. Обращение Земли вокруг Солнца и смена времён года.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F345AC" w:rsidRDefault="002A4DA3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>
        <w:rPr>
          <w:rFonts w:ascii="Times New Roman" w:hAnsi="Times New Roman"/>
          <w:color w:val="000000"/>
          <w:sz w:val="28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F345AC" w:rsidRDefault="002A4DA3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F345AC" w:rsidRDefault="002A4DA3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F345AC" w:rsidRDefault="002A4DA3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F345AC" w:rsidRDefault="002A4DA3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F345AC" w:rsidRDefault="002A4DA3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:rsidR="00F345AC" w:rsidRDefault="002A4DA3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F345AC" w:rsidRDefault="002A4DA3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F345AC" w:rsidRDefault="002A4DA3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F345AC" w:rsidRDefault="002A4DA3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:rsidR="00F345AC" w:rsidRDefault="002A4DA3">
      <w:pPr>
        <w:numPr>
          <w:ilvl w:val="0"/>
          <w:numId w:val="23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F345AC" w:rsidRDefault="002A4DA3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F345AC" w:rsidRDefault="002A4DA3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F345AC" w:rsidRDefault="002A4DA3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описывать ситуации проявления нравственных качеств – отзывчивости, доброты, справедливости и др.; </w:t>
      </w:r>
    </w:p>
    <w:p w:rsidR="00F345AC" w:rsidRDefault="002A4DA3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F345AC" w:rsidRDefault="002A4DA3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F345AC" w:rsidRDefault="002A4DA3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 xml:space="preserve">).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F345AC" w:rsidRDefault="002A4DA3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F345AC" w:rsidRDefault="002A4DA3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F345AC" w:rsidRDefault="002A4DA3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F345AC" w:rsidRDefault="002A4DA3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и чужих </w:t>
      </w:r>
      <w:proofErr w:type="gramStart"/>
      <w:r>
        <w:rPr>
          <w:rFonts w:ascii="Times New Roman" w:hAnsi="Times New Roman"/>
          <w:color w:val="000000"/>
          <w:sz w:val="28"/>
        </w:rPr>
        <w:t>работах</w:t>
      </w:r>
      <w:proofErr w:type="gramEnd"/>
      <w:r>
        <w:rPr>
          <w:rFonts w:ascii="Times New Roman" w:hAnsi="Times New Roman"/>
          <w:color w:val="000000"/>
          <w:sz w:val="28"/>
        </w:rPr>
        <w:t xml:space="preserve">, устанавливать их причины.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F345AC" w:rsidRDefault="002A4DA3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F345AC" w:rsidRDefault="002A4DA3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F345AC" w:rsidRDefault="002A4DA3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F345AC" w:rsidRDefault="00F345AC">
      <w:pPr>
        <w:sectPr w:rsidR="00F345AC">
          <w:pgSz w:w="11906" w:h="16383"/>
          <w:pgMar w:top="1134" w:right="850" w:bottom="1134" w:left="1701" w:header="720" w:footer="720" w:gutter="0"/>
          <w:cols w:space="720"/>
        </w:sectPr>
      </w:pPr>
    </w:p>
    <w:p w:rsidR="00F345AC" w:rsidRDefault="002A4DA3">
      <w:pPr>
        <w:spacing w:after="0" w:line="264" w:lineRule="auto"/>
        <w:ind w:left="120"/>
        <w:jc w:val="both"/>
      </w:pPr>
      <w:bookmarkStart w:id="5" w:name="block-2010476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F345AC" w:rsidRDefault="00F345AC">
      <w:pPr>
        <w:spacing w:after="0" w:line="264" w:lineRule="auto"/>
        <w:ind w:left="120"/>
        <w:jc w:val="both"/>
      </w:pP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F345AC" w:rsidRDefault="00F345AC">
      <w:pPr>
        <w:spacing w:after="0"/>
        <w:ind w:left="120"/>
      </w:pPr>
    </w:p>
    <w:p w:rsidR="00F345AC" w:rsidRDefault="002A4D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F345AC" w:rsidRDefault="002A4DA3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F345AC" w:rsidRDefault="002A4DA3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F345AC" w:rsidRDefault="002A4DA3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F345AC" w:rsidRDefault="002A4DA3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F345AC" w:rsidRDefault="002A4DA3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F345AC" w:rsidRDefault="002A4DA3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F345AC" w:rsidRDefault="002A4DA3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F345AC" w:rsidRDefault="002A4DA3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F345AC" w:rsidRDefault="002A4DA3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F345AC" w:rsidRDefault="002A4DA3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F345AC" w:rsidRDefault="002A4DA3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F345AC" w:rsidRDefault="002A4DA3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F345AC" w:rsidRDefault="002A4DA3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F345AC" w:rsidRDefault="002A4DA3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345AC" w:rsidRDefault="002A4DA3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F345AC" w:rsidRDefault="002A4DA3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F345AC" w:rsidRDefault="00F345AC">
      <w:pPr>
        <w:spacing w:after="0"/>
        <w:ind w:left="120"/>
      </w:pPr>
    </w:p>
    <w:p w:rsidR="00F345AC" w:rsidRDefault="002A4D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F345AC" w:rsidRDefault="002A4DA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F345AC" w:rsidRDefault="002A4DA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F345AC" w:rsidRDefault="002A4DA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F345AC" w:rsidRDefault="002A4DA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F345AC" w:rsidRDefault="002A4DA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F345AC" w:rsidRDefault="002A4DA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F345AC" w:rsidRDefault="002A4DA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F345AC" w:rsidRDefault="002A4DA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F345AC" w:rsidRDefault="002A4DA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F345AC" w:rsidRDefault="002A4DA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F345AC" w:rsidRDefault="002A4DA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F345AC" w:rsidRDefault="002A4DA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F345AC" w:rsidRDefault="002A4DA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F345AC" w:rsidRDefault="002A4DA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F345AC" w:rsidRDefault="002A4DA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F345AC" w:rsidRDefault="002A4DA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F345AC" w:rsidRDefault="002A4DA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F345AC" w:rsidRDefault="002A4DA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F345AC" w:rsidRDefault="002A4DA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(схему, таблицу, иллюстрацию); </w:t>
      </w:r>
    </w:p>
    <w:p w:rsidR="00F345AC" w:rsidRDefault="002A4DA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F345AC" w:rsidRDefault="002A4DA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345AC" w:rsidRDefault="002A4DA3">
      <w:pPr>
        <w:numPr>
          <w:ilvl w:val="0"/>
          <w:numId w:val="35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345AC" w:rsidRDefault="002A4DA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F345AC" w:rsidRDefault="002A4DA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F345AC" w:rsidRDefault="002A4DA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F345AC" w:rsidRDefault="002A4DA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F345AC" w:rsidRDefault="002A4DA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F345AC" w:rsidRDefault="002A4DA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F345AC" w:rsidRDefault="002A4DA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F345AC" w:rsidRDefault="002A4DA3">
      <w:pPr>
        <w:numPr>
          <w:ilvl w:val="0"/>
          <w:numId w:val="3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F345AC" w:rsidRDefault="002A4DA3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F345AC" w:rsidRDefault="002A4DA3">
      <w:pPr>
        <w:numPr>
          <w:ilvl w:val="0"/>
          <w:numId w:val="3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F345AC" w:rsidRDefault="002A4DA3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F345AC" w:rsidRDefault="002A4DA3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F345AC" w:rsidRDefault="002A4DA3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F345AC" w:rsidRDefault="002A4DA3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F345AC" w:rsidRDefault="002A4DA3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F345AC" w:rsidRDefault="002A4DA3">
      <w:pPr>
        <w:numPr>
          <w:ilvl w:val="0"/>
          <w:numId w:val="3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F345AC" w:rsidRDefault="002A4DA3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F345AC" w:rsidRDefault="002A4DA3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F345AC" w:rsidRDefault="002A4DA3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F345AC" w:rsidRDefault="002A4DA3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F345AC" w:rsidRDefault="002A4DA3">
      <w:pPr>
        <w:numPr>
          <w:ilvl w:val="0"/>
          <w:numId w:val="3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F345AC" w:rsidRDefault="00F345AC">
      <w:pPr>
        <w:spacing w:after="0"/>
        <w:ind w:left="120"/>
      </w:pPr>
    </w:p>
    <w:p w:rsidR="00F345AC" w:rsidRDefault="002A4D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F345AC" w:rsidRDefault="00F345AC">
      <w:pPr>
        <w:spacing w:after="0"/>
        <w:ind w:left="120"/>
      </w:pPr>
    </w:p>
    <w:p w:rsidR="00F345AC" w:rsidRDefault="00F345AC">
      <w:pPr>
        <w:spacing w:after="0" w:line="264" w:lineRule="auto"/>
        <w:ind w:left="120"/>
        <w:jc w:val="both"/>
      </w:pPr>
    </w:p>
    <w:p w:rsidR="00F345AC" w:rsidRDefault="002A4DA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F345AC" w:rsidRDefault="002A4DA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4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России);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знать основные права и обязанности гражданина Российской Федерации;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F345AC" w:rsidRDefault="002A4DA3">
      <w:pPr>
        <w:numPr>
          <w:ilvl w:val="0"/>
          <w:numId w:val="4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F345AC" w:rsidRDefault="00F345AC">
      <w:pPr>
        <w:sectPr w:rsidR="00F345AC">
          <w:pgSz w:w="11906" w:h="16383"/>
          <w:pgMar w:top="1134" w:right="850" w:bottom="1134" w:left="1701" w:header="720" w:footer="720" w:gutter="0"/>
          <w:cols w:space="720"/>
        </w:sectPr>
      </w:pPr>
    </w:p>
    <w:p w:rsidR="00F345AC" w:rsidRDefault="002A4DA3">
      <w:pPr>
        <w:spacing w:after="0"/>
        <w:ind w:left="120"/>
      </w:pPr>
      <w:bookmarkStart w:id="6" w:name="block-2010476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F345AC" w:rsidRDefault="00F345AC">
      <w:pPr>
        <w:spacing w:after="0"/>
        <w:ind w:left="120"/>
      </w:pPr>
    </w:p>
    <w:p w:rsidR="00F345AC" w:rsidRDefault="00F345AC">
      <w:pPr>
        <w:spacing w:after="0"/>
        <w:ind w:left="120"/>
      </w:pPr>
    </w:p>
    <w:p w:rsidR="00F345AC" w:rsidRDefault="002A4DA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F345AC" w:rsidRDefault="00124D6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</w:t>
      </w:r>
      <w:r w:rsidR="002A4DA3"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F345AC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AC" w:rsidRDefault="00F34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AC" w:rsidRDefault="00F345AC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AC" w:rsidRDefault="00F345AC"/>
        </w:tc>
      </w:tr>
      <w:tr w:rsidR="00F345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F345A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5AC" w:rsidRDefault="00F345AC"/>
        </w:tc>
      </w:tr>
      <w:tr w:rsidR="00F345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F345A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5AC" w:rsidRDefault="00F345AC"/>
        </w:tc>
      </w:tr>
      <w:tr w:rsidR="00F345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F345A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https://m.edsoo.ru/7f412850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5AC" w:rsidRDefault="00F345AC"/>
        </w:tc>
      </w:tr>
      <w:tr w:rsidR="00F34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F345AC" w:rsidRDefault="00F345AC"/>
        </w:tc>
      </w:tr>
    </w:tbl>
    <w:p w:rsidR="00F345AC" w:rsidRDefault="00F345AC">
      <w:pPr>
        <w:sectPr w:rsidR="00F34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345AC" w:rsidRDefault="002A4DA3">
      <w:pPr>
        <w:spacing w:after="0"/>
        <w:ind w:left="120"/>
      </w:pPr>
      <w:bookmarkStart w:id="7" w:name="block-2010476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F345AC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AC" w:rsidRDefault="00F34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AC" w:rsidRDefault="00F345AC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345AC" w:rsidRDefault="00F34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AC" w:rsidRDefault="00F34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345AC" w:rsidRDefault="00F345AC"/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https://m.edsoo.ru/f8414d1c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Планеты Солнечной системы.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https://m.edsoo.ru/f8414eca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 Земли вокруг Солнца как причина смены сезонов (практические работы с моделями и схемами). Общая характеристика времён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https://m.edsoo.ru/f8415118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https://m.edsoo.ru/f8415b9a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https://m.edsoo.ru/f841580c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https://m.edsoo.ru/f8415636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https://m.edsoo.ru/f8418dc2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https://m.edsoo.ru/f8415da2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https://m.edsoo.ru/f8415f50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https://m.edsoo.ru/f8416306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https://m.edsoo.ru/f84164be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поведение при езде на велосипеде и самокате. 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https://m.edsoo.ru/f8416180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https://m.edsoo.ru/f8416996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Горные системы России: Урал, Кавказ, Алтай (краткая характеристика, главные вершины,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https://m.edsoo.ru/f8416b58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Земли, их разнообразие. Естественные водоёмы: океан, море, озеро, болото. Примеры водоёмов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https://m.edsoo.ru/f8416cfc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https://m.edsoo.ru/f8416fae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арктическая 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https://m.edsoo.ru/f8417b34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тундра.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https://m.edsoo.ru/f8417d1e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тайга.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https://m.edsoo.ru/f8417f08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смешанный лес.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https://m.edsoo.ru/f84181ce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природных зон России: степь и полупустыня. 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https://m.edsoo.ru/f84185ac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https://m.edsoo.ru/f8417526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Водоёмы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водоёмов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человеком (хозяйственная деятельность, отдых). Охрана рек и водоёмов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https://m.edsoo.ru/f8419c54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Новейшее время: история продолжается сегодня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https://m.edsoo.ru/f8419894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Древние города России.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Московское государство. Страницы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I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https://m.edsoo.ru/f841b284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https://m.edsoo.ru/f841b4aa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культуры в Российской империи Российская империя: развитие культуры XVIII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«Золотой век» русской культуры. Великие поэты и писатели, композиторы и художники XIX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https://m.edsoo.ru/f841c56c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https://m.edsoo.ru/f841c800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Всё для фронта – всё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https://m.edsoo.ru/f841c9f4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https://m.edsoo.ru/f841dac0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https://m.edsoo.ru/f841d188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https://m.edsoo.ru/f841d8ea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гражданина Российской Федерации. Права ребёнка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https://m.edsoo.ru/f841d336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https://m.edsoo.ru/f841dc50</w:t>
              </w:r>
            </w:hyperlink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F345AC" w:rsidRDefault="00F345AC">
            <w:pPr>
              <w:spacing w:after="0"/>
              <w:ind w:left="135"/>
            </w:pPr>
          </w:p>
        </w:tc>
      </w:tr>
      <w:tr w:rsidR="00F34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F345AC" w:rsidRDefault="002A4D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345AC" w:rsidRDefault="00F345AC"/>
        </w:tc>
      </w:tr>
    </w:tbl>
    <w:p w:rsidR="00F345AC" w:rsidRDefault="00F345AC">
      <w:pPr>
        <w:sectPr w:rsidR="00F345A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_GoBack"/>
      <w:bookmarkEnd w:id="8"/>
    </w:p>
    <w:bookmarkEnd w:id="7"/>
    <w:p w:rsidR="002A4DA3" w:rsidRDefault="002A4DA3" w:rsidP="006545EC">
      <w:pPr>
        <w:spacing w:after="0"/>
      </w:pPr>
    </w:p>
    <w:sectPr w:rsidR="002A4DA3" w:rsidSect="00124D64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7844"/>
    <w:multiLevelType w:val="multilevel"/>
    <w:tmpl w:val="2368A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A632FB"/>
    <w:multiLevelType w:val="multilevel"/>
    <w:tmpl w:val="110E8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FA2F85"/>
    <w:multiLevelType w:val="multilevel"/>
    <w:tmpl w:val="A038249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5B7E22"/>
    <w:multiLevelType w:val="multilevel"/>
    <w:tmpl w:val="5F90B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B207A48"/>
    <w:multiLevelType w:val="multilevel"/>
    <w:tmpl w:val="EB7C97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C709A8"/>
    <w:multiLevelType w:val="multilevel"/>
    <w:tmpl w:val="2FD8E1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F24C95"/>
    <w:multiLevelType w:val="multilevel"/>
    <w:tmpl w:val="85B85C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335265"/>
    <w:multiLevelType w:val="multilevel"/>
    <w:tmpl w:val="7F4E7B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6913B9"/>
    <w:multiLevelType w:val="multilevel"/>
    <w:tmpl w:val="B1B612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7A545F0"/>
    <w:multiLevelType w:val="multilevel"/>
    <w:tmpl w:val="ADF2BD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A10F3A"/>
    <w:multiLevelType w:val="multilevel"/>
    <w:tmpl w:val="A41AEA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3B5FF2"/>
    <w:multiLevelType w:val="multilevel"/>
    <w:tmpl w:val="FD7AB41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001C88"/>
    <w:multiLevelType w:val="multilevel"/>
    <w:tmpl w:val="6FF0EC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85566A"/>
    <w:multiLevelType w:val="multilevel"/>
    <w:tmpl w:val="C5221F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A97145"/>
    <w:multiLevelType w:val="multilevel"/>
    <w:tmpl w:val="8B48B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B503AF"/>
    <w:multiLevelType w:val="multilevel"/>
    <w:tmpl w:val="FEF463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E633B9A"/>
    <w:multiLevelType w:val="multilevel"/>
    <w:tmpl w:val="65F4BE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D237B2"/>
    <w:multiLevelType w:val="multilevel"/>
    <w:tmpl w:val="B45CC6A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A24AD7"/>
    <w:multiLevelType w:val="multilevel"/>
    <w:tmpl w:val="CECC00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D63671"/>
    <w:multiLevelType w:val="multilevel"/>
    <w:tmpl w:val="763EB3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9470CBF"/>
    <w:multiLevelType w:val="multilevel"/>
    <w:tmpl w:val="6B7835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A772A61"/>
    <w:multiLevelType w:val="multilevel"/>
    <w:tmpl w:val="FE9431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B9E4DF9"/>
    <w:multiLevelType w:val="multilevel"/>
    <w:tmpl w:val="41A6FB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D5118B5"/>
    <w:multiLevelType w:val="multilevel"/>
    <w:tmpl w:val="2E82B4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DD532B"/>
    <w:multiLevelType w:val="multilevel"/>
    <w:tmpl w:val="DD0A6E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5A05291"/>
    <w:multiLevelType w:val="multilevel"/>
    <w:tmpl w:val="B9708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6C53D49"/>
    <w:multiLevelType w:val="multilevel"/>
    <w:tmpl w:val="C386A7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674E8D"/>
    <w:multiLevelType w:val="multilevel"/>
    <w:tmpl w:val="91CA60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C191D6C"/>
    <w:multiLevelType w:val="multilevel"/>
    <w:tmpl w:val="F0628A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D31348"/>
    <w:multiLevelType w:val="multilevel"/>
    <w:tmpl w:val="CC56B3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CA0E29"/>
    <w:multiLevelType w:val="multilevel"/>
    <w:tmpl w:val="E6165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5514F5D"/>
    <w:multiLevelType w:val="multilevel"/>
    <w:tmpl w:val="D2802F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82D70AA"/>
    <w:multiLevelType w:val="multilevel"/>
    <w:tmpl w:val="EFF40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8FB6D86"/>
    <w:multiLevelType w:val="multilevel"/>
    <w:tmpl w:val="0DACD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F726CAF"/>
    <w:multiLevelType w:val="multilevel"/>
    <w:tmpl w:val="8BE2F9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8F2C98"/>
    <w:multiLevelType w:val="multilevel"/>
    <w:tmpl w:val="137E1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3006E2"/>
    <w:multiLevelType w:val="multilevel"/>
    <w:tmpl w:val="5C8E0E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7E754C6"/>
    <w:multiLevelType w:val="multilevel"/>
    <w:tmpl w:val="FA8EC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686B8C"/>
    <w:multiLevelType w:val="multilevel"/>
    <w:tmpl w:val="5A54C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137224C"/>
    <w:multiLevelType w:val="multilevel"/>
    <w:tmpl w:val="DD628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B5A04F7"/>
    <w:multiLevelType w:val="multilevel"/>
    <w:tmpl w:val="2ADED6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312E60"/>
    <w:multiLevelType w:val="multilevel"/>
    <w:tmpl w:val="B636E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817640"/>
    <w:multiLevelType w:val="multilevel"/>
    <w:tmpl w:val="6A92BA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7"/>
  </w:num>
  <w:num w:numId="3">
    <w:abstractNumId w:val="23"/>
  </w:num>
  <w:num w:numId="4">
    <w:abstractNumId w:val="4"/>
  </w:num>
  <w:num w:numId="5">
    <w:abstractNumId w:val="10"/>
  </w:num>
  <w:num w:numId="6">
    <w:abstractNumId w:val="5"/>
  </w:num>
  <w:num w:numId="7">
    <w:abstractNumId w:val="31"/>
  </w:num>
  <w:num w:numId="8">
    <w:abstractNumId w:val="34"/>
  </w:num>
  <w:num w:numId="9">
    <w:abstractNumId w:val="25"/>
  </w:num>
  <w:num w:numId="10">
    <w:abstractNumId w:val="2"/>
  </w:num>
  <w:num w:numId="11">
    <w:abstractNumId w:val="40"/>
  </w:num>
  <w:num w:numId="12">
    <w:abstractNumId w:val="11"/>
  </w:num>
  <w:num w:numId="13">
    <w:abstractNumId w:val="29"/>
  </w:num>
  <w:num w:numId="14">
    <w:abstractNumId w:val="26"/>
  </w:num>
  <w:num w:numId="15">
    <w:abstractNumId w:val="41"/>
  </w:num>
  <w:num w:numId="16">
    <w:abstractNumId w:val="16"/>
  </w:num>
  <w:num w:numId="17">
    <w:abstractNumId w:val="9"/>
  </w:num>
  <w:num w:numId="18">
    <w:abstractNumId w:val="18"/>
  </w:num>
  <w:num w:numId="19">
    <w:abstractNumId w:val="15"/>
  </w:num>
  <w:num w:numId="20">
    <w:abstractNumId w:val="7"/>
  </w:num>
  <w:num w:numId="21">
    <w:abstractNumId w:val="1"/>
  </w:num>
  <w:num w:numId="22">
    <w:abstractNumId w:val="42"/>
  </w:num>
  <w:num w:numId="23">
    <w:abstractNumId w:val="27"/>
  </w:num>
  <w:num w:numId="24">
    <w:abstractNumId w:val="14"/>
  </w:num>
  <w:num w:numId="25">
    <w:abstractNumId w:val="30"/>
  </w:num>
  <w:num w:numId="26">
    <w:abstractNumId w:val="28"/>
  </w:num>
  <w:num w:numId="27">
    <w:abstractNumId w:val="0"/>
  </w:num>
  <w:num w:numId="28">
    <w:abstractNumId w:val="39"/>
  </w:num>
  <w:num w:numId="29">
    <w:abstractNumId w:val="12"/>
  </w:num>
  <w:num w:numId="30">
    <w:abstractNumId w:val="33"/>
  </w:num>
  <w:num w:numId="31">
    <w:abstractNumId w:val="13"/>
  </w:num>
  <w:num w:numId="32">
    <w:abstractNumId w:val="32"/>
  </w:num>
  <w:num w:numId="33">
    <w:abstractNumId w:val="35"/>
  </w:num>
  <w:num w:numId="34">
    <w:abstractNumId w:val="36"/>
  </w:num>
  <w:num w:numId="35">
    <w:abstractNumId w:val="24"/>
  </w:num>
  <w:num w:numId="36">
    <w:abstractNumId w:val="3"/>
  </w:num>
  <w:num w:numId="37">
    <w:abstractNumId w:val="20"/>
  </w:num>
  <w:num w:numId="38">
    <w:abstractNumId w:val="6"/>
  </w:num>
  <w:num w:numId="39">
    <w:abstractNumId w:val="38"/>
  </w:num>
  <w:num w:numId="40">
    <w:abstractNumId w:val="37"/>
  </w:num>
  <w:num w:numId="41">
    <w:abstractNumId w:val="21"/>
  </w:num>
  <w:num w:numId="42">
    <w:abstractNumId w:val="22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5AC"/>
    <w:rsid w:val="00124D64"/>
    <w:rsid w:val="002A4DA3"/>
    <w:rsid w:val="006545EC"/>
    <w:rsid w:val="006723F9"/>
    <w:rsid w:val="00F345AC"/>
    <w:rsid w:val="00FA2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118" TargetMode="External"/><Relationship Id="rId26" Type="http://schemas.openxmlformats.org/officeDocument/2006/relationships/hyperlink" Target="https://m.edsoo.ru/f84164be" TargetMode="External"/><Relationship Id="rId39" Type="http://schemas.openxmlformats.org/officeDocument/2006/relationships/hyperlink" Target="https://m.edsoo.ru/f841989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f8415636" TargetMode="External"/><Relationship Id="rId34" Type="http://schemas.openxmlformats.org/officeDocument/2006/relationships/hyperlink" Target="https://m.edsoo.ru/f8417f08" TargetMode="External"/><Relationship Id="rId42" Type="http://schemas.openxmlformats.org/officeDocument/2006/relationships/hyperlink" Target="https://m.edsoo.ru/f841c56c" TargetMode="External"/><Relationship Id="rId47" Type="http://schemas.openxmlformats.org/officeDocument/2006/relationships/hyperlink" Target="https://m.edsoo.ru/f841d8ea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8dc2" TargetMode="External"/><Relationship Id="rId25" Type="http://schemas.openxmlformats.org/officeDocument/2006/relationships/hyperlink" Target="https://m.edsoo.ru/f8416306" TargetMode="External"/><Relationship Id="rId33" Type="http://schemas.openxmlformats.org/officeDocument/2006/relationships/hyperlink" Target="https://m.edsoo.ru/f8417d1e" TargetMode="External"/><Relationship Id="rId38" Type="http://schemas.openxmlformats.org/officeDocument/2006/relationships/hyperlink" Target="https://m.edsoo.ru/f8419c54" TargetMode="External"/><Relationship Id="rId46" Type="http://schemas.openxmlformats.org/officeDocument/2006/relationships/hyperlink" Target="https://m.edsoo.ru/f841d18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14eca" TargetMode="External"/><Relationship Id="rId20" Type="http://schemas.openxmlformats.org/officeDocument/2006/relationships/hyperlink" Target="https://m.edsoo.ru/f841580c" TargetMode="External"/><Relationship Id="rId29" Type="http://schemas.openxmlformats.org/officeDocument/2006/relationships/hyperlink" Target="https://m.edsoo.ru/f8416b58" TargetMode="External"/><Relationship Id="rId41" Type="http://schemas.openxmlformats.org/officeDocument/2006/relationships/hyperlink" Target="https://m.edsoo.ru/f841b4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5f50" TargetMode="External"/><Relationship Id="rId32" Type="http://schemas.openxmlformats.org/officeDocument/2006/relationships/hyperlink" Target="https://m.edsoo.ru/f8417b34" TargetMode="External"/><Relationship Id="rId37" Type="http://schemas.openxmlformats.org/officeDocument/2006/relationships/hyperlink" Target="https://m.edsoo.ru/f8417526" TargetMode="External"/><Relationship Id="rId40" Type="http://schemas.openxmlformats.org/officeDocument/2006/relationships/hyperlink" Target="https://m.edsoo.ru/f841b284" TargetMode="External"/><Relationship Id="rId45" Type="http://schemas.openxmlformats.org/officeDocument/2006/relationships/hyperlink" Target="https://m.edsoo.ru/f841dac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f8414d1c" TargetMode="External"/><Relationship Id="rId23" Type="http://schemas.openxmlformats.org/officeDocument/2006/relationships/hyperlink" Target="https://m.edsoo.ru/f8415da2" TargetMode="External"/><Relationship Id="rId28" Type="http://schemas.openxmlformats.org/officeDocument/2006/relationships/hyperlink" Target="https://m.edsoo.ru/f8416996" TargetMode="External"/><Relationship Id="rId36" Type="http://schemas.openxmlformats.org/officeDocument/2006/relationships/hyperlink" Target="https://m.edsoo.ru/f84185ac" TargetMode="External"/><Relationship Id="rId49" Type="http://schemas.openxmlformats.org/officeDocument/2006/relationships/hyperlink" Target="https://m.edsoo.ru/f841dc50" TargetMode="Externa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5b9a" TargetMode="External"/><Relationship Id="rId31" Type="http://schemas.openxmlformats.org/officeDocument/2006/relationships/hyperlink" Target="https://m.edsoo.ru/f8416fae" TargetMode="External"/><Relationship Id="rId44" Type="http://schemas.openxmlformats.org/officeDocument/2006/relationships/hyperlink" Target="https://m.edsoo.ru/f841c9f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f8418dc2" TargetMode="External"/><Relationship Id="rId27" Type="http://schemas.openxmlformats.org/officeDocument/2006/relationships/hyperlink" Target="https://m.edsoo.ru/f8416180" TargetMode="External"/><Relationship Id="rId30" Type="http://schemas.openxmlformats.org/officeDocument/2006/relationships/hyperlink" Target="https://m.edsoo.ru/f8416cfc" TargetMode="External"/><Relationship Id="rId35" Type="http://schemas.openxmlformats.org/officeDocument/2006/relationships/hyperlink" Target="https://m.edsoo.ru/f84181ce" TargetMode="External"/><Relationship Id="rId43" Type="http://schemas.openxmlformats.org/officeDocument/2006/relationships/hyperlink" Target="https://m.edsoo.ru/f841c800" TargetMode="External"/><Relationship Id="rId48" Type="http://schemas.openxmlformats.org/officeDocument/2006/relationships/hyperlink" Target="https://m.edsoo.ru/f841d336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5122</Words>
  <Characters>29198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2023-09-11T11:32:00Z</dcterms:created>
  <dcterms:modified xsi:type="dcterms:W3CDTF">2023-09-11T12:50:00Z</dcterms:modified>
</cp:coreProperties>
</file>